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82" w:rsidRPr="00D73482" w:rsidRDefault="00D73482" w:rsidP="00D734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73482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труда и социальной защиты РФ от 30 октября 2013 г. N 617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"Об организации работы "телефона доверия" по вопросам противодействия коррупции Министерства труда и социальной защиты Российской Федерации"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482">
        <w:rPr>
          <w:rFonts w:ascii="Arial" w:hAnsi="Arial" w:cs="Arial"/>
          <w:sz w:val="24"/>
          <w:szCs w:val="24"/>
        </w:rPr>
        <w:t>В целях реализации антикоррупционных мероприятий, проводимых Министерством труда и социальной защиты Российской Федерации, повышения эффективности обеспечения соблюдения федеральными государственными гражданскими служащими Министерства труда и социальной защиты Российской Федерации и руководителями организаций, созданных для выполнения задач, поставленных перед Министерством труда и социальной защиты Российской Федерации, запретов, ограничений, обязательств и правил служебного поведения, формирования в обществе нетерпимости к коррупционному поведению приказываю: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D73482">
        <w:rPr>
          <w:rFonts w:ascii="Arial" w:hAnsi="Arial" w:cs="Arial"/>
          <w:sz w:val="24"/>
          <w:szCs w:val="24"/>
        </w:rPr>
        <w:t xml:space="preserve">1. Утвердить Порядок работы "телефона доверия" по вопросам противодействия коррупции Министерства труда и социальной защиты Российской Федерации согласно </w:t>
      </w:r>
      <w:hyperlink w:anchor="sub_1000" w:history="1">
        <w:r w:rsidRPr="00D73482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D73482">
        <w:rPr>
          <w:rFonts w:ascii="Arial" w:hAnsi="Arial" w:cs="Arial"/>
          <w:sz w:val="24"/>
          <w:szCs w:val="24"/>
        </w:rPr>
        <w:t>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D73482">
        <w:rPr>
          <w:rFonts w:ascii="Arial" w:hAnsi="Arial" w:cs="Arial"/>
          <w:sz w:val="24"/>
          <w:szCs w:val="24"/>
        </w:rPr>
        <w:t>2. Департаменту управления делами (А.Г. Китин):</w:t>
      </w:r>
    </w:p>
    <w:bookmarkEnd w:id="1"/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482">
        <w:rPr>
          <w:rFonts w:ascii="Arial" w:hAnsi="Arial" w:cs="Arial"/>
          <w:sz w:val="24"/>
          <w:szCs w:val="24"/>
        </w:rPr>
        <w:t>организовать выделение телефонного номера для установки "телефона доверия" и телефонного аппарата с системой записи поступающих сообщений (функция "автоответчик"), а также обеспечить техническое сопровождение функционирования "телефона доверия";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482">
        <w:rPr>
          <w:rFonts w:ascii="Arial" w:hAnsi="Arial" w:cs="Arial"/>
          <w:sz w:val="24"/>
          <w:szCs w:val="24"/>
        </w:rPr>
        <w:t>назначить из числа федеральных государственных гражданских служащих отдела профилактики коррупционных и иных правонарушений Департамента ответственных за организацию работы "телефона доверия".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r w:rsidRPr="00D73482">
        <w:rPr>
          <w:rFonts w:ascii="Arial" w:hAnsi="Arial" w:cs="Arial"/>
          <w:sz w:val="24"/>
          <w:szCs w:val="24"/>
        </w:rPr>
        <w:t>3. Настоящий приказ вступает в силу с 1 января 2014 года.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D73482">
        <w:rPr>
          <w:rFonts w:ascii="Arial" w:hAnsi="Arial" w:cs="Arial"/>
          <w:sz w:val="24"/>
          <w:szCs w:val="24"/>
        </w:rPr>
        <w:t>4. Контроль за исполнением настоящего приказа возложить на заместителя Министра Т.В. Блинову.</w:t>
      </w:r>
    </w:p>
    <w:bookmarkEnd w:id="3"/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D73482" w:rsidRPr="00D7348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3482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3482">
              <w:rPr>
                <w:rFonts w:ascii="Arial" w:hAnsi="Arial" w:cs="Arial"/>
                <w:sz w:val="24"/>
                <w:szCs w:val="24"/>
              </w:rPr>
              <w:t>М. Топилин</w:t>
            </w:r>
          </w:p>
        </w:tc>
      </w:tr>
    </w:tbl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" w:name="sub_1000"/>
      <w:r w:rsidRPr="00D73482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D73482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D73482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труда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и социальной защиты РФ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от 23 октября 2013 г. N 617</w:t>
      </w:r>
    </w:p>
    <w:bookmarkEnd w:id="4"/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3482" w:rsidRPr="00D73482" w:rsidRDefault="00D73482" w:rsidP="00D734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73482">
        <w:rPr>
          <w:rFonts w:ascii="Arial" w:hAnsi="Arial" w:cs="Arial"/>
          <w:b/>
          <w:bCs/>
          <w:color w:val="26282F"/>
          <w:sz w:val="24"/>
          <w:szCs w:val="24"/>
        </w:rPr>
        <w:t>Порядок работы "телефона доверия" по вопросам противодействия коррупции Министерства труда и социальной защиты Российской Федерации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1"/>
      <w:r w:rsidRPr="00D73482">
        <w:rPr>
          <w:rFonts w:ascii="Arial" w:hAnsi="Arial" w:cs="Arial"/>
          <w:sz w:val="24"/>
          <w:szCs w:val="24"/>
        </w:rPr>
        <w:t>1. Настоящий Порядок определяет правила организации работы "телефона доверия" по вопросам противодействия коррупции Министерства труда и социальной защиты Российской Федерации (далее соответственно - Министерство, "телефон доверия").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2"/>
      <w:bookmarkEnd w:id="5"/>
      <w:r w:rsidRPr="00D73482">
        <w:rPr>
          <w:rFonts w:ascii="Arial" w:hAnsi="Arial" w:cs="Arial"/>
          <w:sz w:val="24"/>
          <w:szCs w:val="24"/>
        </w:rPr>
        <w:t xml:space="preserve">2. "Телефон доверия" - канал связи с гражданами и организациями, созданный в целях получения дополнительной информации для совершенствования деятельности Министерства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(далее - гражданские служащие) Министерства и руководителей организаций, созданных для выполнения задач, поставленных перед Министерством </w:t>
      </w:r>
      <w:r w:rsidRPr="00D73482">
        <w:rPr>
          <w:rFonts w:ascii="Arial" w:hAnsi="Arial" w:cs="Arial"/>
          <w:sz w:val="24"/>
          <w:szCs w:val="24"/>
        </w:rPr>
        <w:lastRenderedPageBreak/>
        <w:t>(далее - руководители подведомственных организаций), а также для обеспечения защиты прав и законных интересов граждан.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3"/>
      <w:bookmarkEnd w:id="6"/>
      <w:r w:rsidRPr="00D73482">
        <w:rPr>
          <w:rFonts w:ascii="Arial" w:hAnsi="Arial" w:cs="Arial"/>
          <w:sz w:val="24"/>
          <w:szCs w:val="24"/>
        </w:rPr>
        <w:t>3. По "телефону доверия" принимается и рассматривается информация о фактах: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31"/>
      <w:bookmarkEnd w:id="7"/>
      <w:r w:rsidRPr="00D73482">
        <w:rPr>
          <w:rFonts w:ascii="Arial" w:hAnsi="Arial" w:cs="Arial"/>
          <w:sz w:val="24"/>
          <w:szCs w:val="24"/>
        </w:rPr>
        <w:t>1) коррупционных проявлений в действиях гражданских служащих и руководителей подведомственных организаций;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32"/>
      <w:bookmarkEnd w:id="8"/>
      <w:r w:rsidRPr="00D73482">
        <w:rPr>
          <w:rFonts w:ascii="Arial" w:hAnsi="Arial" w:cs="Arial"/>
          <w:sz w:val="24"/>
          <w:szCs w:val="24"/>
        </w:rPr>
        <w:t>2) конфликта интересов в действиях гражданских служащих и руководителей подведомственных организаций;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33"/>
      <w:bookmarkEnd w:id="9"/>
      <w:r w:rsidRPr="00D73482">
        <w:rPr>
          <w:rFonts w:ascii="Arial" w:hAnsi="Arial" w:cs="Arial"/>
          <w:sz w:val="24"/>
          <w:szCs w:val="24"/>
        </w:rPr>
        <w:t xml:space="preserve">3) несоблюдения гражданскими служащими и руководителями подведомственных организаций ограничений и запретов, установленных </w:t>
      </w:r>
      <w:hyperlink r:id="rId4" w:history="1">
        <w:r w:rsidRPr="00D73482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D7348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4"/>
      <w:bookmarkEnd w:id="10"/>
      <w:r w:rsidRPr="00D73482">
        <w:rPr>
          <w:rFonts w:ascii="Arial" w:hAnsi="Arial" w:cs="Arial"/>
          <w:sz w:val="24"/>
          <w:szCs w:val="24"/>
        </w:rPr>
        <w:t>4. Информация о функционировании "телефона доверия" и о правилах приема обращений размещается на официальном сайте Министерства.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5"/>
      <w:bookmarkEnd w:id="11"/>
      <w:r w:rsidRPr="00D73482">
        <w:rPr>
          <w:rFonts w:ascii="Arial" w:hAnsi="Arial" w:cs="Arial"/>
          <w:sz w:val="24"/>
          <w:szCs w:val="24"/>
        </w:rPr>
        <w:t>5. "Телефон доверия" устанавливается в отделе профилактики коррупционных и иных правонарушений Департамента управления делами Министерства.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6"/>
      <w:bookmarkEnd w:id="12"/>
      <w:r w:rsidRPr="00D73482">
        <w:rPr>
          <w:rFonts w:ascii="Arial" w:hAnsi="Arial" w:cs="Arial"/>
          <w:sz w:val="24"/>
          <w:szCs w:val="24"/>
        </w:rPr>
        <w:t>6. "Телефон доверия" функционирует в автоматическом режиме и оснащен системой записи поступающих обращений (функция "автоответчик").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7"/>
      <w:bookmarkEnd w:id="13"/>
      <w:r w:rsidRPr="00D73482">
        <w:rPr>
          <w:rFonts w:ascii="Arial" w:hAnsi="Arial" w:cs="Arial"/>
          <w:sz w:val="24"/>
          <w:szCs w:val="24"/>
        </w:rPr>
        <w:t>7. Прием и запись обращений по "телефону доверия" осуществляется ежедневно, кроме выходных и праздничных дней, по следующему графику:</w:t>
      </w:r>
    </w:p>
    <w:bookmarkEnd w:id="14"/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482">
        <w:rPr>
          <w:rFonts w:ascii="Arial" w:hAnsi="Arial" w:cs="Arial"/>
          <w:sz w:val="24"/>
          <w:szCs w:val="24"/>
        </w:rPr>
        <w:t>с понедельника по четверг - с 9.00 до 18.00 часов по московскому времени;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3482">
        <w:rPr>
          <w:rFonts w:ascii="Arial" w:hAnsi="Arial" w:cs="Arial"/>
          <w:sz w:val="24"/>
          <w:szCs w:val="24"/>
        </w:rPr>
        <w:t>в пятницу с 9.00 до 16.45 часов по московскому времени.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8"/>
      <w:r w:rsidRPr="00D73482">
        <w:rPr>
          <w:rFonts w:ascii="Arial" w:hAnsi="Arial" w:cs="Arial"/>
          <w:sz w:val="24"/>
          <w:szCs w:val="24"/>
        </w:rPr>
        <w:t>8. Время приема одного обращения в режиме работы автоответчика составляет 5 минут.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9"/>
      <w:bookmarkEnd w:id="15"/>
      <w:r w:rsidRPr="00D73482">
        <w:rPr>
          <w:rFonts w:ascii="Arial" w:hAnsi="Arial" w:cs="Arial"/>
          <w:sz w:val="24"/>
          <w:szCs w:val="24"/>
        </w:rPr>
        <w:t xml:space="preserve">9. Примерный текст сообщения, который должен в автоматическом режиме воспроизводиться при соединении с абонентом: "Здравствуйте. Вы позвонили по "телефону доверия" по вопросам противодействия коррупции Министерства труда и социальной защиты Российской Федерации. Время Вашего обращения не должно превышать 5 минут. Пожалуйста, после звукового сигнала назовите свою фамилию, имя, отчество, представляемую организацию и передайте Ваше сообщение о фактах коррупции и иных нарушений коррупционного законодательства, совершенных гражданскими служащими Минтруда России или руководителями организаций, подведомственных Минтруду России. Анонимные обращения и обращения, не касающиеся коррупционных действий гражданских служащих Минтруда России и руководителей организаций, подведомственных Минтруду России, не рассматриваются. Для направления Вам ответа по существу поступившей информации сообщите свой почтовый адрес. Конфиденциальность Вашего обращения гарантируется. Обращаем Ваше внимание на то, что </w:t>
      </w:r>
      <w:hyperlink r:id="rId5" w:history="1">
        <w:r w:rsidRPr="00D73482">
          <w:rPr>
            <w:rFonts w:ascii="Arial" w:hAnsi="Arial" w:cs="Arial"/>
            <w:color w:val="106BBE"/>
            <w:sz w:val="24"/>
            <w:szCs w:val="24"/>
          </w:rPr>
          <w:t>статьей 306</w:t>
        </w:r>
      </w:hyperlink>
      <w:r w:rsidRPr="00D73482">
        <w:rPr>
          <w:rFonts w:ascii="Arial" w:hAnsi="Arial" w:cs="Arial"/>
          <w:sz w:val="24"/>
          <w:szCs w:val="24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0"/>
      <w:bookmarkEnd w:id="16"/>
      <w:r w:rsidRPr="00D73482">
        <w:rPr>
          <w:rFonts w:ascii="Arial" w:hAnsi="Arial" w:cs="Arial"/>
          <w:sz w:val="24"/>
          <w:szCs w:val="24"/>
        </w:rPr>
        <w:t xml:space="preserve">10. Все обращения, поступающие по "телефону доверия",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"телефону доверия" по вопросам противодействия коррупции Министерства труда и социальной защиты Российской Федерации (далее - Журнал), форма которого предусмотрена </w:t>
      </w:r>
      <w:hyperlink w:anchor="sub_11000" w:history="1">
        <w:r w:rsidRPr="00D73482">
          <w:rPr>
            <w:rFonts w:ascii="Arial" w:hAnsi="Arial" w:cs="Arial"/>
            <w:color w:val="106BBE"/>
            <w:sz w:val="24"/>
            <w:szCs w:val="24"/>
          </w:rPr>
          <w:t>приложением N 1</w:t>
        </w:r>
      </w:hyperlink>
      <w:r w:rsidRPr="00D73482">
        <w:rPr>
          <w:rFonts w:ascii="Arial" w:hAnsi="Arial" w:cs="Arial"/>
          <w:sz w:val="24"/>
          <w:szCs w:val="24"/>
        </w:rPr>
        <w:t xml:space="preserve"> к настоящему Порядку, и оформляются по форме, предусмотренной </w:t>
      </w:r>
      <w:hyperlink w:anchor="sub_12000" w:history="1">
        <w:r w:rsidRPr="00D73482">
          <w:rPr>
            <w:rFonts w:ascii="Arial" w:hAnsi="Arial" w:cs="Arial"/>
            <w:color w:val="106BBE"/>
            <w:sz w:val="24"/>
            <w:szCs w:val="24"/>
          </w:rPr>
          <w:t>приложением N 2</w:t>
        </w:r>
      </w:hyperlink>
      <w:r w:rsidRPr="00D73482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1"/>
      <w:bookmarkEnd w:id="17"/>
      <w:r w:rsidRPr="00D73482">
        <w:rPr>
          <w:rFonts w:ascii="Arial" w:hAnsi="Arial" w:cs="Arial"/>
          <w:sz w:val="24"/>
          <w:szCs w:val="24"/>
        </w:rPr>
        <w:t xml:space="preserve">11. Обращения, поступающие по "телефону доверия", не относящиеся к компетенции отдела профилактики коррупционных и иных правонарушений Департамента управления делами Министерства, анонимные обращения (без указания фамилии гражданина, направившего обращение), а также обращения, не содержащие </w:t>
      </w:r>
      <w:r w:rsidRPr="00D73482">
        <w:rPr>
          <w:rFonts w:ascii="Arial" w:hAnsi="Arial" w:cs="Arial"/>
          <w:sz w:val="24"/>
          <w:szCs w:val="24"/>
        </w:rPr>
        <w:lastRenderedPageBreak/>
        <w:t>почтового адреса, по которому должен быть направлен ответ, регистрируются в Журнале, но не рассматриваются.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2"/>
      <w:bookmarkEnd w:id="18"/>
      <w:r w:rsidRPr="00D73482">
        <w:rPr>
          <w:rFonts w:ascii="Arial" w:hAnsi="Arial" w:cs="Arial"/>
          <w:sz w:val="24"/>
          <w:szCs w:val="24"/>
        </w:rPr>
        <w:t>12. Организацию работы "телефона доверия" осуществляют гражданские служащие отдела по профилактике коррупционных и иных правонарушений Департамента управления делами Министерства, которые: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121"/>
      <w:bookmarkEnd w:id="19"/>
      <w:r w:rsidRPr="00D73482">
        <w:rPr>
          <w:rFonts w:ascii="Arial" w:hAnsi="Arial" w:cs="Arial"/>
          <w:sz w:val="24"/>
          <w:szCs w:val="24"/>
        </w:rPr>
        <w:t>1) фиксируют на бумажном носителе текст обращения;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122"/>
      <w:bookmarkEnd w:id="20"/>
      <w:r w:rsidRPr="00D73482">
        <w:rPr>
          <w:rFonts w:ascii="Arial" w:hAnsi="Arial" w:cs="Arial"/>
          <w:sz w:val="24"/>
          <w:szCs w:val="24"/>
        </w:rPr>
        <w:t>2) регистрируют обращение в Журнале;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123"/>
      <w:bookmarkEnd w:id="21"/>
      <w:r w:rsidRPr="00D73482">
        <w:rPr>
          <w:rFonts w:ascii="Arial" w:hAnsi="Arial" w:cs="Arial"/>
          <w:sz w:val="24"/>
          <w:szCs w:val="24"/>
        </w:rPr>
        <w:t xml:space="preserve">3) при наличии в обращении информации о фактах, указанных в </w:t>
      </w:r>
      <w:hyperlink w:anchor="sub_1003" w:history="1">
        <w:r w:rsidRPr="00D73482">
          <w:rPr>
            <w:rFonts w:ascii="Arial" w:hAnsi="Arial" w:cs="Arial"/>
            <w:color w:val="106BBE"/>
            <w:sz w:val="24"/>
            <w:szCs w:val="24"/>
          </w:rPr>
          <w:t>пункте 3</w:t>
        </w:r>
      </w:hyperlink>
      <w:r w:rsidRPr="00D73482">
        <w:rPr>
          <w:rFonts w:ascii="Arial" w:hAnsi="Arial" w:cs="Arial"/>
          <w:sz w:val="24"/>
          <w:szCs w:val="24"/>
        </w:rPr>
        <w:t xml:space="preserve"> настоящего Порядка, докладывают о них руководству Министерства;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24"/>
      <w:bookmarkEnd w:id="22"/>
      <w:r w:rsidRPr="00D73482">
        <w:rPr>
          <w:rFonts w:ascii="Arial" w:hAnsi="Arial" w:cs="Arial"/>
          <w:sz w:val="24"/>
          <w:szCs w:val="24"/>
        </w:rPr>
        <w:t>4) анализируют и обобщают обращения, поступившие по "телефону доверия", в целях разработки и реализации антикоррупционных мероприятий в Министерстве.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13"/>
      <w:bookmarkEnd w:id="23"/>
      <w:r w:rsidRPr="00D73482">
        <w:rPr>
          <w:rFonts w:ascii="Arial" w:hAnsi="Arial" w:cs="Arial"/>
          <w:sz w:val="24"/>
          <w:szCs w:val="24"/>
        </w:rPr>
        <w:t>13. Техническое сопровождение функционирования "телефона доверия" осуществляется отделом эксплуатации и развития технической инфраструктуры и обеспечения связью Департамента управления делами Министерства.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4"/>
      <w:bookmarkEnd w:id="24"/>
      <w:r w:rsidRPr="00D73482">
        <w:rPr>
          <w:rFonts w:ascii="Arial" w:hAnsi="Arial" w:cs="Arial"/>
          <w:sz w:val="24"/>
          <w:szCs w:val="24"/>
        </w:rPr>
        <w:t>14. Гражданские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5"/>
      <w:bookmarkEnd w:id="25"/>
      <w:r w:rsidRPr="00D73482">
        <w:rPr>
          <w:rFonts w:ascii="Arial" w:hAnsi="Arial" w:cs="Arial"/>
          <w:sz w:val="24"/>
          <w:szCs w:val="24"/>
        </w:rPr>
        <w:t>15. Использование "телефона доверия" не по назначению, в том числе в служебных и личных целях, запрещено.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16"/>
      <w:bookmarkEnd w:id="26"/>
      <w:r w:rsidRPr="00D73482">
        <w:rPr>
          <w:rFonts w:ascii="Arial" w:hAnsi="Arial" w:cs="Arial"/>
          <w:sz w:val="24"/>
          <w:szCs w:val="24"/>
        </w:rPr>
        <w:t>16. Аудиозаписи, поступившие на "телефон доверия", хранятся 1 год, после чего подлежат уничтожению.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8" w:name="sub_11000"/>
      <w:bookmarkEnd w:id="27"/>
      <w:r w:rsidRPr="00D73482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D73482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D73482">
        <w:rPr>
          <w:rFonts w:ascii="Arial" w:hAnsi="Arial" w:cs="Arial"/>
          <w:b/>
          <w:bCs/>
          <w:color w:val="26282F"/>
          <w:sz w:val="24"/>
          <w:szCs w:val="24"/>
        </w:rPr>
        <w:t xml:space="preserve"> работы "телефона доверия" по вопросам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противодействия коррупции Министерства труда и</w:t>
      </w:r>
    </w:p>
    <w:bookmarkEnd w:id="28"/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D73482">
        <w:rPr>
          <w:rFonts w:ascii="Arial" w:hAnsi="Arial" w:cs="Arial"/>
          <w:b/>
          <w:bCs/>
          <w:color w:val="26282F"/>
          <w:sz w:val="24"/>
          <w:szCs w:val="24"/>
        </w:rPr>
        <w:t>социальной защиты Российской Федерации,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D73482">
        <w:rPr>
          <w:rFonts w:ascii="Arial" w:hAnsi="Arial" w:cs="Arial"/>
          <w:b/>
          <w:bCs/>
          <w:color w:val="26282F"/>
          <w:sz w:val="24"/>
          <w:szCs w:val="24"/>
        </w:rPr>
        <w:t xml:space="preserve">утвержденному </w:t>
      </w:r>
      <w:hyperlink w:anchor="sub_0" w:history="1">
        <w:r w:rsidRPr="00D73482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D73482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труда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и социальной защиты РФ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от 30 октября 2013 г. N 617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D73482"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3482" w:rsidRPr="00D73482" w:rsidRDefault="00D73482" w:rsidP="00D734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73482">
        <w:rPr>
          <w:rFonts w:ascii="Arial" w:hAnsi="Arial" w:cs="Arial"/>
          <w:b/>
          <w:bCs/>
          <w:color w:val="26282F"/>
          <w:sz w:val="24"/>
          <w:szCs w:val="24"/>
        </w:rPr>
        <w:t>Журнал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регистрации обращений граждан и организаций, поступивших по "телефону доверия" по вопросам противодействия коррупции Министерства труда и социальной защиты Российской Федерации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43"/>
        <w:gridCol w:w="3679"/>
        <w:gridCol w:w="2138"/>
        <w:gridCol w:w="2423"/>
        <w:gridCol w:w="2425"/>
        <w:gridCol w:w="2095"/>
      </w:tblGrid>
      <w:tr w:rsidR="00D73482" w:rsidRPr="00D7348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482">
              <w:rPr>
                <w:rFonts w:ascii="Arial" w:hAnsi="Arial" w:cs="Arial"/>
                <w:sz w:val="24"/>
                <w:szCs w:val="24"/>
              </w:rPr>
              <w:t>N</w:t>
            </w:r>
            <w:r w:rsidRPr="00D7348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482">
              <w:rPr>
                <w:rFonts w:ascii="Arial" w:hAnsi="Arial" w:cs="Arial"/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482">
              <w:rPr>
                <w:rFonts w:ascii="Arial" w:hAnsi="Arial" w:cs="Arial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482">
              <w:rPr>
                <w:rFonts w:ascii="Arial" w:hAnsi="Arial" w:cs="Arial"/>
                <w:sz w:val="24"/>
                <w:szCs w:val="24"/>
              </w:rPr>
              <w:t>Ф.И.О. абонента (при наличии информации)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482">
              <w:rPr>
                <w:rFonts w:ascii="Arial" w:hAnsi="Arial" w:cs="Arial"/>
                <w:sz w:val="24"/>
                <w:szCs w:val="24"/>
              </w:rPr>
              <w:t>Адрес, телефон абонента</w:t>
            </w:r>
          </w:p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482">
              <w:rPr>
                <w:rFonts w:ascii="Arial" w:hAnsi="Arial" w:cs="Arial"/>
                <w:sz w:val="24"/>
                <w:szCs w:val="24"/>
              </w:rPr>
              <w:t>(при наличии информации)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482">
              <w:rPr>
                <w:rFonts w:ascii="Arial" w:hAnsi="Arial" w:cs="Arial"/>
                <w:sz w:val="24"/>
                <w:szCs w:val="24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482">
              <w:rPr>
                <w:rFonts w:ascii="Arial" w:hAnsi="Arial" w:cs="Arial"/>
                <w:sz w:val="24"/>
                <w:szCs w:val="24"/>
              </w:rPr>
              <w:t>Принятые меры</w:t>
            </w:r>
          </w:p>
        </w:tc>
      </w:tr>
      <w:tr w:rsidR="00D73482" w:rsidRPr="00D7348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482" w:rsidRPr="00D73482" w:rsidRDefault="00D73482" w:rsidP="00D73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9" w:name="sub_12000"/>
      <w:r w:rsidRPr="00D73482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D73482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D73482">
        <w:rPr>
          <w:rFonts w:ascii="Arial" w:hAnsi="Arial" w:cs="Arial"/>
          <w:b/>
          <w:bCs/>
          <w:color w:val="26282F"/>
          <w:sz w:val="24"/>
          <w:szCs w:val="24"/>
        </w:rPr>
        <w:t xml:space="preserve"> работы "телефона доверия" по вопросам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противодействия коррупции Министерства труда и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социальной защиты Российской Федерации,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утвержденному </w:t>
      </w:r>
      <w:hyperlink w:anchor="sub_0" w:history="1">
        <w:r w:rsidRPr="00D73482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D73482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труда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и социальной защиты РФ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от 30 октября 2013 г. N 617</w:t>
      </w:r>
    </w:p>
    <w:bookmarkEnd w:id="29"/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D73482"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3482" w:rsidRPr="00D73482" w:rsidRDefault="00D73482" w:rsidP="00D734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73482">
        <w:rPr>
          <w:rFonts w:ascii="Arial" w:hAnsi="Arial" w:cs="Arial"/>
          <w:b/>
          <w:bCs/>
          <w:color w:val="26282F"/>
          <w:sz w:val="24"/>
          <w:szCs w:val="24"/>
        </w:rPr>
        <w:t>Обращение,</w:t>
      </w:r>
      <w:r w:rsidRPr="00D73482">
        <w:rPr>
          <w:rFonts w:ascii="Arial" w:hAnsi="Arial" w:cs="Arial"/>
          <w:b/>
          <w:bCs/>
          <w:color w:val="26282F"/>
          <w:sz w:val="24"/>
          <w:szCs w:val="24"/>
        </w:rPr>
        <w:br/>
        <w:t>поступившее на "телефон доверия" по вопросам противодействия коррупции Министерства труда и социальной защиты Российской Федерации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Дата, время: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  (указывается дата, время поступления обращения на "телефон доверия"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                  (число, месяц, год, час, минуты))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Фамилия, имя, отчество, название организации: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        (указывается Ф.И.О. гражданина, название организации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 либо делается запись о том, что гражданин не сообщил Ф.И.О., название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                               организации)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Место проживания гражданина, юридический адрес организации: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         (указывается адрес, который сообщил гражданин,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     либо делается запись о том, что гражданин адрес не сообщил)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Контактный телефон: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            (номер телефона, с которого звонил и/или который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                              сообщил гражданин,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либо делается запись о том, что телефон не определился и/или гражданин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                          номер телефона не сообщил)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Содержание обращения: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Обращение принял: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>_________________________________________________________________________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73482">
        <w:rPr>
          <w:rFonts w:ascii="Courier New" w:hAnsi="Courier New" w:cs="Courier New"/>
        </w:rPr>
        <w:t xml:space="preserve">   (должность, фамилия и инициалы, подпись лица, принявшего сообщение)</w:t>
      </w:r>
    </w:p>
    <w:p w:rsidR="00D73482" w:rsidRPr="00D73482" w:rsidRDefault="00D73482" w:rsidP="00D73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6BF5" w:rsidRDefault="00A46BF5">
      <w:bookmarkStart w:id="30" w:name="_GoBack"/>
      <w:bookmarkEnd w:id="30"/>
    </w:p>
    <w:sectPr w:rsidR="00A46BF5" w:rsidSect="002F7F7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82"/>
    <w:rsid w:val="00A46BF5"/>
    <w:rsid w:val="00D7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37CE-F497-4B26-97FE-4C2EE847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348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348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34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348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7348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734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73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8000.306" TargetMode="External"/><Relationship Id="rId4" Type="http://schemas.openxmlformats.org/officeDocument/2006/relationships/hyperlink" Target="garantF1://12036354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2017-04-11T12:14:00Z</dcterms:created>
  <dcterms:modified xsi:type="dcterms:W3CDTF">2017-04-11T12:15:00Z</dcterms:modified>
</cp:coreProperties>
</file>